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D738" w14:textId="1615AC9A" w:rsidR="00753DCC" w:rsidRDefault="00962838" w:rsidP="000B321E">
      <w:pPr>
        <w:pStyle w:val="NormalWeb"/>
        <w:shd w:val="clear" w:color="auto" w:fill="FFFFFF"/>
      </w:pPr>
      <w:r w:rsidRPr="00962838">
        <w:rPr>
          <w:rFonts w:ascii="OpenSans" w:hAnsi="OpenSans"/>
          <w:noProof/>
          <w:color w:val="333333"/>
          <w:sz w:val="16"/>
          <w:szCs w:val="16"/>
        </w:rPr>
        <w:drawing>
          <wp:inline distT="0" distB="0" distL="0" distR="0" wp14:anchorId="60FDAFD8" wp14:editId="4AE35972">
            <wp:extent cx="6718300" cy="1447800"/>
            <wp:effectExtent l="0" t="0" r="0" b="0"/>
            <wp:docPr id="1128575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75117" name=""/>
                    <pic:cNvPicPr/>
                  </pic:nvPicPr>
                  <pic:blipFill rotWithShape="1">
                    <a:blip r:embed="rId5"/>
                    <a:srcRect b="82069"/>
                    <a:stretch/>
                  </pic:blipFill>
                  <pic:spPr bwMode="auto">
                    <a:xfrm>
                      <a:off x="0" y="0"/>
                      <a:ext cx="671830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3DCC">
        <w:t>Dear Friend,</w:t>
      </w:r>
    </w:p>
    <w:p w14:paraId="14728F2A" w14:textId="08CC5371" w:rsidR="00753DCC" w:rsidRDefault="00753DCC" w:rsidP="00753DCC">
      <w:r>
        <w:t xml:space="preserve">Thank you for supporting the mission of </w:t>
      </w:r>
      <w:r w:rsidR="00E42F6C">
        <w:t>Building Futures Farmstead.</w:t>
      </w:r>
      <w:r>
        <w:t xml:space="preserve"> Your generous contribution helps us </w:t>
      </w:r>
      <w:r w:rsidR="003206DA">
        <w:t>to create opportunities for adults with autism to develop life skills, engage in meaningful work, and build social connections through farming and nature-based activities.</w:t>
      </w:r>
    </w:p>
    <w:p w14:paraId="09EB0059" w14:textId="77777777" w:rsidR="00753DCC" w:rsidRDefault="00753DCC" w:rsidP="00753DCC"/>
    <w:p w14:paraId="177911C1" w14:textId="48FF672C" w:rsidR="00753DCC" w:rsidRDefault="00753DCC" w:rsidP="00753DCC">
      <w:r>
        <w:t xml:space="preserve">Please complete the form below and mail it along with your donation to the address listed </w:t>
      </w:r>
      <w:r w:rsidR="00845B6A">
        <w:t>below</w:t>
      </w:r>
      <w:r>
        <w:t>.</w:t>
      </w:r>
    </w:p>
    <w:p w14:paraId="1AAACE2A" w14:textId="77777777" w:rsidR="00753DCC" w:rsidRDefault="00753DCC" w:rsidP="00753DCC"/>
    <w:p w14:paraId="4510C6CF" w14:textId="6AE75738" w:rsidR="00753DCC" w:rsidRDefault="00753DCC" w:rsidP="00753DCC">
      <w:r>
        <w:t>Donor Information</w:t>
      </w:r>
    </w:p>
    <w:p w14:paraId="2FA7C1BA" w14:textId="77777777" w:rsidR="00753DCC" w:rsidRDefault="00753DCC" w:rsidP="00753DCC"/>
    <w:p w14:paraId="51BFD4D6" w14:textId="7D8001CD" w:rsidR="00753DCC" w:rsidRDefault="00244A91" w:rsidP="00753D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23CDC" wp14:editId="4D5990D4">
                <wp:simplePos x="0" y="0"/>
                <wp:positionH relativeFrom="column">
                  <wp:posOffset>750515</wp:posOffset>
                </wp:positionH>
                <wp:positionV relativeFrom="paragraph">
                  <wp:posOffset>157480</wp:posOffset>
                </wp:positionV>
                <wp:extent cx="4667416" cy="0"/>
                <wp:effectExtent l="0" t="0" r="6350" b="12700"/>
                <wp:wrapNone/>
                <wp:docPr id="3628938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2B2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12.4pt" to="426.6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  <w:r w:rsidR="00753DCC">
        <w:t>Name:</w:t>
      </w:r>
    </w:p>
    <w:p w14:paraId="4754EE88" w14:textId="1B3D70D0" w:rsidR="00753DCC" w:rsidRDefault="00753DCC" w:rsidP="00753DCC">
      <w:r>
        <w:t>Address:</w:t>
      </w:r>
    </w:p>
    <w:p w14:paraId="204FBA9D" w14:textId="32D20411" w:rsidR="00753DCC" w:rsidRDefault="00244A91" w:rsidP="00753D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5CD27" wp14:editId="5824B0D3">
                <wp:simplePos x="0" y="0"/>
                <wp:positionH relativeFrom="column">
                  <wp:posOffset>752475</wp:posOffset>
                </wp:positionH>
                <wp:positionV relativeFrom="paragraph">
                  <wp:posOffset>64853</wp:posOffset>
                </wp:positionV>
                <wp:extent cx="4667416" cy="0"/>
                <wp:effectExtent l="0" t="0" r="6350" b="12700"/>
                <wp:wrapNone/>
                <wp:docPr id="8524417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DB54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5.1pt" to="426.75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  <w:r w:rsidR="00753DCC">
        <w:t>                                                          </w:t>
      </w:r>
    </w:p>
    <w:p w14:paraId="7D9D8541" w14:textId="361968ED" w:rsidR="00753DCC" w:rsidRDefault="00244A91" w:rsidP="00753DC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11F94" wp14:editId="3FFADB8A">
                <wp:simplePos x="0" y="0"/>
                <wp:positionH relativeFrom="column">
                  <wp:posOffset>752530</wp:posOffset>
                </wp:positionH>
                <wp:positionV relativeFrom="paragraph">
                  <wp:posOffset>140970</wp:posOffset>
                </wp:positionV>
                <wp:extent cx="4667416" cy="0"/>
                <wp:effectExtent l="0" t="0" r="6350" b="12700"/>
                <wp:wrapNone/>
                <wp:docPr id="10528302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39E8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1.1pt" to="426.7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  <w:r w:rsidR="00753DCC">
        <w:t>Phone</w:t>
      </w:r>
      <w:r w:rsidR="004777F9">
        <w:t>:</w:t>
      </w:r>
    </w:p>
    <w:p w14:paraId="1F0DFBA3" w14:textId="7E7DFD9D" w:rsidR="00753DCC" w:rsidRDefault="00753DCC" w:rsidP="00753DCC">
      <w:r>
        <w:t>Email:</w:t>
      </w:r>
    </w:p>
    <w:p w14:paraId="767B5AC7" w14:textId="42776500" w:rsidR="00753DCC" w:rsidRDefault="00244A91" w:rsidP="00753D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9069D" wp14:editId="70E42B75">
                <wp:simplePos x="0" y="0"/>
                <wp:positionH relativeFrom="column">
                  <wp:posOffset>752530</wp:posOffset>
                </wp:positionH>
                <wp:positionV relativeFrom="paragraph">
                  <wp:posOffset>39480</wp:posOffset>
                </wp:positionV>
                <wp:extent cx="4667416" cy="0"/>
                <wp:effectExtent l="0" t="0" r="6350" b="12700"/>
                <wp:wrapNone/>
                <wp:docPr id="1070138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FA83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3.1pt" to="426.75pt,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11E088CE" w14:textId="64B41530" w:rsidR="00753DCC" w:rsidRDefault="00753DCC" w:rsidP="00753DCC">
      <w:r>
        <w:t>Donation Amount</w:t>
      </w:r>
      <w:r w:rsidR="007C73A3">
        <w:t xml:space="preserve">: </w:t>
      </w:r>
      <w:r>
        <w:t>☐ $25</w:t>
      </w:r>
      <w:r w:rsidR="001C6622">
        <w:t xml:space="preserve"> </w:t>
      </w:r>
      <w:r>
        <w:t>☐ $50</w:t>
      </w:r>
      <w:r w:rsidR="001C6622">
        <w:t xml:space="preserve"> </w:t>
      </w:r>
      <w:r>
        <w:t>☐ $100</w:t>
      </w:r>
      <w:r w:rsidR="001C6622">
        <w:t xml:space="preserve"> </w:t>
      </w:r>
      <w:r>
        <w:t>☐ $250</w:t>
      </w:r>
      <w:r w:rsidR="001C6622">
        <w:t xml:space="preserve"> </w:t>
      </w:r>
      <w:r>
        <w:t>☐ Other: $</w:t>
      </w:r>
    </w:p>
    <w:p w14:paraId="6DED0D7E" w14:textId="77777777" w:rsidR="00753DCC" w:rsidRDefault="00753DCC" w:rsidP="00753DCC"/>
    <w:p w14:paraId="3A2B7FA1" w14:textId="72A7965F" w:rsidR="00753DCC" w:rsidRDefault="00753DCC" w:rsidP="00753DCC">
      <w:r>
        <w:t>Payment Method:</w:t>
      </w:r>
    </w:p>
    <w:p w14:paraId="31CC09B3" w14:textId="77777777" w:rsidR="00753DCC" w:rsidRDefault="00753DCC" w:rsidP="00753DCC"/>
    <w:p w14:paraId="7B9CD311" w14:textId="77CB8AF8" w:rsidR="00753DCC" w:rsidRDefault="00753DCC" w:rsidP="00753DCC">
      <w:r>
        <w:t xml:space="preserve"> ☐ Check (Payable to </w:t>
      </w:r>
      <w:r w:rsidR="004777F9">
        <w:t>Building Futures Farmstead)</w:t>
      </w:r>
    </w:p>
    <w:p w14:paraId="42C3D72F" w14:textId="77777777" w:rsidR="00753DCC" w:rsidRDefault="00753DCC" w:rsidP="00753DCC"/>
    <w:p w14:paraId="21C33A2A" w14:textId="275F4971" w:rsidR="00753DCC" w:rsidRDefault="00753DCC" w:rsidP="00753DCC">
      <w:r>
        <w:t>Would you like to receive updates from us?</w:t>
      </w:r>
    </w:p>
    <w:p w14:paraId="599B2CAE" w14:textId="77777777" w:rsidR="00753DCC" w:rsidRDefault="00753DCC" w:rsidP="00753DCC"/>
    <w:p w14:paraId="310DFDBB" w14:textId="1CDE5B88" w:rsidR="00753DCC" w:rsidRDefault="00753DCC" w:rsidP="00753DCC">
      <w:r>
        <w:t>☐ Yes, please add me to your mailing list</w:t>
      </w:r>
    </w:p>
    <w:p w14:paraId="00CBC5B4" w14:textId="1CE02DDF" w:rsidR="00753DCC" w:rsidRDefault="00753DCC" w:rsidP="00753DCC">
      <w:r>
        <w:t>☐ No, thank you</w:t>
      </w:r>
    </w:p>
    <w:p w14:paraId="246C4AE8" w14:textId="77777777" w:rsidR="00753DCC" w:rsidRDefault="00753DCC" w:rsidP="00753DCC"/>
    <w:p w14:paraId="24CB0952" w14:textId="2830BCD5" w:rsidR="00753DCC" w:rsidRDefault="00753DCC" w:rsidP="00753DCC">
      <w:r>
        <w:t>Your donation is tax-deductible to the extent allowed by la</w:t>
      </w:r>
      <w:r w:rsidR="00887715">
        <w:t>w. Building Futures Farmstead</w:t>
      </w:r>
      <w:r>
        <w:t xml:space="preserve"> is a 501(c)(3) nonprofit organization.</w:t>
      </w:r>
      <w:r w:rsidR="00887715">
        <w:t xml:space="preserve"> Once we receive your donation, we will send a receipt for your records</w:t>
      </w:r>
      <w:r w:rsidR="00C347DE">
        <w:t xml:space="preserve"> to </w:t>
      </w:r>
      <w:r w:rsidR="00337DD9">
        <w:t>your</w:t>
      </w:r>
      <w:r w:rsidR="00C347DE">
        <w:t xml:space="preserve"> </w:t>
      </w:r>
      <w:r w:rsidR="000D63D4">
        <w:t xml:space="preserve">home and email </w:t>
      </w:r>
      <w:r w:rsidR="00C347DE">
        <w:t>address.</w:t>
      </w:r>
    </w:p>
    <w:p w14:paraId="1679B6A0" w14:textId="77777777" w:rsidR="00337DD9" w:rsidRDefault="00337DD9" w:rsidP="00753DCC"/>
    <w:p w14:paraId="1C31590C" w14:textId="3B646B6B" w:rsidR="00753DCC" w:rsidRDefault="00753DCC" w:rsidP="00753DCC">
      <w:r>
        <w:t>Thank you for your generosity!</w:t>
      </w:r>
    </w:p>
    <w:p w14:paraId="2C31D510" w14:textId="77777777" w:rsidR="00753DCC" w:rsidRDefault="00753DCC" w:rsidP="00753DCC"/>
    <w:p w14:paraId="0EC78708" w14:textId="77777777" w:rsidR="00753DCC" w:rsidRDefault="00753DCC" w:rsidP="00753DCC">
      <w:r>
        <w:t>Warm regards,</w:t>
      </w:r>
    </w:p>
    <w:p w14:paraId="1B7C6ABE" w14:textId="77777777" w:rsidR="001C6622" w:rsidRDefault="001C6622" w:rsidP="00753DCC"/>
    <w:p w14:paraId="1793E492" w14:textId="6B9DB02C" w:rsidR="00753DCC" w:rsidRPr="0025592A" w:rsidRDefault="004D61F4" w:rsidP="00753DCC">
      <w:pPr>
        <w:rPr>
          <w:rFonts w:ascii="Charm" w:hAnsi="Charm" w:cs="Charm" w:hint="cs"/>
        </w:rPr>
      </w:pPr>
      <w:r w:rsidRPr="0025592A">
        <w:rPr>
          <w:rFonts w:ascii="Charm" w:hAnsi="Charm" w:cs="Charm" w:hint="cs"/>
        </w:rPr>
        <w:t>Katie Ford</w:t>
      </w:r>
    </w:p>
    <w:p w14:paraId="1FB48464" w14:textId="668099D2" w:rsidR="00753DCC" w:rsidRDefault="004D61F4" w:rsidP="00753DCC">
      <w:r>
        <w:t>President</w:t>
      </w:r>
      <w:r w:rsidR="007C73A3">
        <w:t>/Founder</w:t>
      </w:r>
    </w:p>
    <w:p w14:paraId="0D4D540D" w14:textId="4C055204" w:rsidR="00845B6A" w:rsidRDefault="00845B6A" w:rsidP="00753DCC">
      <w:r>
        <w:t>PO Box 67, Belton, SC 29627</w:t>
      </w:r>
    </w:p>
    <w:p w14:paraId="3871EFD8" w14:textId="312E900A" w:rsidR="00753DCC" w:rsidRDefault="00FD18AB" w:rsidP="00753DCC">
      <w:hyperlink r:id="rId6" w:history="1">
        <w:r w:rsidRPr="00294E14">
          <w:rPr>
            <w:rStyle w:val="Hyperlink"/>
          </w:rPr>
          <w:t>katie@buildingfuturesfarmstead.org</w:t>
        </w:r>
      </w:hyperlink>
    </w:p>
    <w:p w14:paraId="1E41D80C" w14:textId="54B6EEEF" w:rsidR="00FD18AB" w:rsidRDefault="00275E2E" w:rsidP="00753DCC">
      <w:r>
        <w:t>(864)210-8399</w:t>
      </w:r>
    </w:p>
    <w:p w14:paraId="7672370F" w14:textId="7DCBB3DE" w:rsidR="00BE6DCF" w:rsidRDefault="00BE6DCF" w:rsidP="00753DCC"/>
    <w:sectPr w:rsidR="00BE6DCF" w:rsidSect="00962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harm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10AA"/>
    <w:multiLevelType w:val="multilevel"/>
    <w:tmpl w:val="2042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F67A2"/>
    <w:multiLevelType w:val="multilevel"/>
    <w:tmpl w:val="EA40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E3334"/>
    <w:multiLevelType w:val="hybridMultilevel"/>
    <w:tmpl w:val="0332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44710">
    <w:abstractNumId w:val="1"/>
  </w:num>
  <w:num w:numId="2" w16cid:durableId="984745489">
    <w:abstractNumId w:val="2"/>
  </w:num>
  <w:num w:numId="3" w16cid:durableId="170663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38"/>
    <w:rsid w:val="000168A0"/>
    <w:rsid w:val="000204AA"/>
    <w:rsid w:val="00076F0B"/>
    <w:rsid w:val="00083669"/>
    <w:rsid w:val="000B321E"/>
    <w:rsid w:val="000C24C6"/>
    <w:rsid w:val="000C6949"/>
    <w:rsid w:val="000D4C21"/>
    <w:rsid w:val="000D63D4"/>
    <w:rsid w:val="001004A9"/>
    <w:rsid w:val="00112A1A"/>
    <w:rsid w:val="00114002"/>
    <w:rsid w:val="00127B1B"/>
    <w:rsid w:val="00133050"/>
    <w:rsid w:val="001627E1"/>
    <w:rsid w:val="00184926"/>
    <w:rsid w:val="001C6622"/>
    <w:rsid w:val="00244A91"/>
    <w:rsid w:val="0025592A"/>
    <w:rsid w:val="00261CF0"/>
    <w:rsid w:val="00275E2E"/>
    <w:rsid w:val="002975E6"/>
    <w:rsid w:val="002E073A"/>
    <w:rsid w:val="002E0794"/>
    <w:rsid w:val="002E723B"/>
    <w:rsid w:val="003048C6"/>
    <w:rsid w:val="003206DA"/>
    <w:rsid w:val="00337DD9"/>
    <w:rsid w:val="003431C7"/>
    <w:rsid w:val="0038618A"/>
    <w:rsid w:val="004672CE"/>
    <w:rsid w:val="004777F9"/>
    <w:rsid w:val="0048785F"/>
    <w:rsid w:val="004A0998"/>
    <w:rsid w:val="004D61F4"/>
    <w:rsid w:val="0055699E"/>
    <w:rsid w:val="005A5E14"/>
    <w:rsid w:val="00600D00"/>
    <w:rsid w:val="0060443C"/>
    <w:rsid w:val="00635146"/>
    <w:rsid w:val="00635F74"/>
    <w:rsid w:val="0065193E"/>
    <w:rsid w:val="006903DA"/>
    <w:rsid w:val="006D3EDF"/>
    <w:rsid w:val="00711412"/>
    <w:rsid w:val="00713189"/>
    <w:rsid w:val="0071721A"/>
    <w:rsid w:val="00753DCC"/>
    <w:rsid w:val="00784D2B"/>
    <w:rsid w:val="007A20E2"/>
    <w:rsid w:val="007B0697"/>
    <w:rsid w:val="007B68B2"/>
    <w:rsid w:val="007C73A3"/>
    <w:rsid w:val="007F3F84"/>
    <w:rsid w:val="007F55F8"/>
    <w:rsid w:val="00802F46"/>
    <w:rsid w:val="00845548"/>
    <w:rsid w:val="00845B6A"/>
    <w:rsid w:val="008572C3"/>
    <w:rsid w:val="0087767B"/>
    <w:rsid w:val="00887715"/>
    <w:rsid w:val="0092562E"/>
    <w:rsid w:val="00932CD0"/>
    <w:rsid w:val="00962838"/>
    <w:rsid w:val="00986618"/>
    <w:rsid w:val="009933E9"/>
    <w:rsid w:val="009D2784"/>
    <w:rsid w:val="009D745F"/>
    <w:rsid w:val="00A128C7"/>
    <w:rsid w:val="00A335D2"/>
    <w:rsid w:val="00A77EDA"/>
    <w:rsid w:val="00A93653"/>
    <w:rsid w:val="00AB5B01"/>
    <w:rsid w:val="00B06F80"/>
    <w:rsid w:val="00B13D05"/>
    <w:rsid w:val="00B75593"/>
    <w:rsid w:val="00B83851"/>
    <w:rsid w:val="00BA6A1F"/>
    <w:rsid w:val="00BD5C44"/>
    <w:rsid w:val="00BE6DCF"/>
    <w:rsid w:val="00C02008"/>
    <w:rsid w:val="00C217FB"/>
    <w:rsid w:val="00C347DE"/>
    <w:rsid w:val="00C74FC9"/>
    <w:rsid w:val="00C91535"/>
    <w:rsid w:val="00C93F87"/>
    <w:rsid w:val="00C96AE7"/>
    <w:rsid w:val="00CB55D7"/>
    <w:rsid w:val="00CC50AD"/>
    <w:rsid w:val="00CD2677"/>
    <w:rsid w:val="00D023C0"/>
    <w:rsid w:val="00D04550"/>
    <w:rsid w:val="00D0684D"/>
    <w:rsid w:val="00D330CC"/>
    <w:rsid w:val="00DB462A"/>
    <w:rsid w:val="00DC17C5"/>
    <w:rsid w:val="00DD758D"/>
    <w:rsid w:val="00DD7666"/>
    <w:rsid w:val="00DF5FF2"/>
    <w:rsid w:val="00E1022D"/>
    <w:rsid w:val="00E26EAC"/>
    <w:rsid w:val="00E42F6C"/>
    <w:rsid w:val="00E57317"/>
    <w:rsid w:val="00E57CF3"/>
    <w:rsid w:val="00E633FD"/>
    <w:rsid w:val="00E86178"/>
    <w:rsid w:val="00F05194"/>
    <w:rsid w:val="00F30AE5"/>
    <w:rsid w:val="00F72BFC"/>
    <w:rsid w:val="00FB7E0D"/>
    <w:rsid w:val="00FD18AB"/>
    <w:rsid w:val="1E1667FD"/>
    <w:rsid w:val="7DC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F673"/>
  <w15:chartTrackingRefBased/>
  <w15:docId w15:val="{630267B1-D73D-481F-8762-333924E1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8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28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330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6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1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ie@buildingfuturesfarmstea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Links>
    <vt:vector size="12" baseType="variant">
      <vt:variant>
        <vt:i4>6357116</vt:i4>
      </vt:variant>
      <vt:variant>
        <vt:i4>3</vt:i4>
      </vt:variant>
      <vt:variant>
        <vt:i4>0</vt:i4>
      </vt:variant>
      <vt:variant>
        <vt:i4>5</vt:i4>
      </vt:variant>
      <vt:variant>
        <vt:lpwstr>https://carefarmingnetwork.org/resources/consultations/</vt:lpwstr>
      </vt:variant>
      <vt:variant>
        <vt:lpwstr/>
      </vt:variant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https://carefarmingnetwork.org/2024-beginning-care-farming-virtual-series/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Ford</dc:creator>
  <cp:keywords/>
  <dc:description/>
  <cp:lastModifiedBy>Katie Ford</cp:lastModifiedBy>
  <cp:revision>29</cp:revision>
  <dcterms:created xsi:type="dcterms:W3CDTF">2025-06-12T18:50:00Z</dcterms:created>
  <dcterms:modified xsi:type="dcterms:W3CDTF">2025-06-12T19:39:00Z</dcterms:modified>
</cp:coreProperties>
</file>